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B9E65" w14:textId="77777777" w:rsidR="00B735D2" w:rsidRDefault="00B735D2">
      <w:pPr>
        <w:pStyle w:val="Textoindependiente"/>
        <w:spacing w:before="9"/>
        <w:rPr>
          <w:rFonts w:ascii="Times New Roman"/>
          <w:sz w:val="8"/>
        </w:rPr>
      </w:pPr>
      <w:bookmarkStart w:id="0" w:name="_GoBack"/>
      <w:bookmarkEnd w:id="0"/>
    </w:p>
    <w:p w14:paraId="09185C17" w14:textId="77777777" w:rsidR="00B735D2" w:rsidRPr="00BE7CF8" w:rsidRDefault="00B735D2" w:rsidP="00BE7CF8">
      <w:pPr>
        <w:pStyle w:val="Textoindependiente"/>
        <w:rPr>
          <w:sz w:val="20"/>
          <w:szCs w:val="20"/>
        </w:rPr>
      </w:pPr>
    </w:p>
    <w:p w14:paraId="06919834" w14:textId="35D4FD3E" w:rsidR="00F87F94" w:rsidRPr="00F87F94" w:rsidRDefault="00F87F94" w:rsidP="00F87F94">
      <w:pPr>
        <w:pStyle w:val="Textoindependiente"/>
        <w:spacing w:before="9"/>
        <w:jc w:val="center"/>
        <w:rPr>
          <w:b/>
          <w:sz w:val="20"/>
          <w:szCs w:val="20"/>
        </w:rPr>
      </w:pPr>
      <w:r w:rsidRPr="00F87F94">
        <w:rPr>
          <w:b/>
          <w:sz w:val="20"/>
          <w:szCs w:val="20"/>
        </w:rPr>
        <w:t>PROCESO DE SELECCIÓN D.L. Nº728 Nº 00</w:t>
      </w:r>
      <w:r w:rsidR="00DE7C50">
        <w:rPr>
          <w:b/>
          <w:sz w:val="20"/>
          <w:szCs w:val="20"/>
        </w:rPr>
        <w:t>2</w:t>
      </w:r>
      <w:r w:rsidRPr="00F87F94">
        <w:rPr>
          <w:b/>
          <w:sz w:val="20"/>
          <w:szCs w:val="20"/>
        </w:rPr>
        <w:t>-202</w:t>
      </w:r>
      <w:r w:rsidR="00C506F8">
        <w:rPr>
          <w:b/>
          <w:sz w:val="20"/>
          <w:szCs w:val="20"/>
        </w:rPr>
        <w:t>1</w:t>
      </w:r>
      <w:r w:rsidRPr="00F87F94">
        <w:rPr>
          <w:b/>
          <w:sz w:val="20"/>
          <w:szCs w:val="20"/>
        </w:rPr>
        <w:t>-AVANZAR RURAL</w:t>
      </w:r>
    </w:p>
    <w:p w14:paraId="1A88BF10" w14:textId="77777777" w:rsidR="00BE7CF8" w:rsidRPr="00F87F94" w:rsidRDefault="00BE7CF8" w:rsidP="00BE7CF8">
      <w:pPr>
        <w:pStyle w:val="Textoindependiente"/>
        <w:jc w:val="center"/>
        <w:rPr>
          <w:b/>
          <w:sz w:val="20"/>
          <w:szCs w:val="20"/>
        </w:rPr>
      </w:pPr>
    </w:p>
    <w:p w14:paraId="0B1676D2" w14:textId="77777777" w:rsidR="00BE7CF8" w:rsidRPr="00F87F94" w:rsidRDefault="00BE7CF8" w:rsidP="00BE7CF8">
      <w:pPr>
        <w:pStyle w:val="Prrafodelista"/>
        <w:ind w:left="765"/>
        <w:jc w:val="center"/>
        <w:rPr>
          <w:b/>
          <w:sz w:val="20"/>
          <w:szCs w:val="20"/>
        </w:rPr>
      </w:pPr>
    </w:p>
    <w:p w14:paraId="77D91DFE" w14:textId="77777777" w:rsidR="00BE7CF8" w:rsidRPr="00BE7CF8" w:rsidRDefault="00BE7CF8" w:rsidP="00BE7CF8">
      <w:pPr>
        <w:pStyle w:val="Prrafodelista"/>
        <w:ind w:left="567" w:right="694"/>
        <w:jc w:val="center"/>
        <w:rPr>
          <w:b/>
          <w:sz w:val="20"/>
          <w:szCs w:val="20"/>
        </w:rPr>
      </w:pPr>
      <w:r w:rsidRPr="00BE7CF8">
        <w:rPr>
          <w:b/>
          <w:sz w:val="20"/>
          <w:szCs w:val="20"/>
        </w:rPr>
        <w:t>Proyecto “Mejoramiento y Ampliación de los Servicios Públicos para el Desarrollo Productivo Local en el Ámbito de la Sierra la Selva del Perú – Avanzar Rural – 5 departamentos”</w:t>
      </w:r>
    </w:p>
    <w:p w14:paraId="5F6092F5" w14:textId="77777777" w:rsidR="00B735D2" w:rsidRDefault="00B735D2" w:rsidP="00BE7CF8">
      <w:pPr>
        <w:pStyle w:val="Ttulo1"/>
        <w:spacing w:line="470" w:lineRule="auto"/>
        <w:ind w:right="2787" w:firstLine="420"/>
      </w:pPr>
    </w:p>
    <w:p w14:paraId="16F29A3F" w14:textId="77777777" w:rsidR="00B735D2" w:rsidRDefault="009873AD">
      <w:pPr>
        <w:spacing w:before="113"/>
        <w:ind w:left="3290"/>
        <w:rPr>
          <w:b/>
          <w:sz w:val="20"/>
          <w:szCs w:val="20"/>
        </w:rPr>
      </w:pPr>
      <w:r w:rsidRPr="00BE7CF8">
        <w:rPr>
          <w:b/>
          <w:sz w:val="20"/>
          <w:szCs w:val="20"/>
        </w:rPr>
        <w:t>RESULTADO FINAL DEL PROCESO DE SELECCIÓN</w:t>
      </w:r>
    </w:p>
    <w:tbl>
      <w:tblPr>
        <w:tblpPr w:leftFromText="141" w:rightFromText="141" w:vertAnchor="text" w:horzAnchor="margin" w:tblpXSpec="center" w:tblpY="226"/>
        <w:tblW w:w="9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334"/>
        <w:gridCol w:w="983"/>
        <w:gridCol w:w="1074"/>
        <w:gridCol w:w="1338"/>
        <w:gridCol w:w="1027"/>
        <w:gridCol w:w="856"/>
        <w:gridCol w:w="1214"/>
        <w:gridCol w:w="794"/>
        <w:gridCol w:w="1012"/>
      </w:tblGrid>
      <w:tr w:rsidR="009751C5" w:rsidRPr="009751C5" w14:paraId="7F77D88A" w14:textId="77777777" w:rsidTr="009751C5">
        <w:trPr>
          <w:trHeight w:val="204"/>
        </w:trPr>
        <w:tc>
          <w:tcPr>
            <w:tcW w:w="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5B45EB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N°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962E59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APELLIDOS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7CEE57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NOMBRES</w:t>
            </w:r>
          </w:p>
        </w:tc>
        <w:tc>
          <w:tcPr>
            <w:tcW w:w="31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D04990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>SUMATORIA DE PUNTAJES POR SUB ETAPAS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A2D781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 xml:space="preserve"> BONIFICACIONES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32408F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>PUNTAJE FINAL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E39FD7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>RESULTADO FINAL</w:t>
            </w:r>
          </w:p>
        </w:tc>
      </w:tr>
      <w:tr w:rsidR="009751C5" w:rsidRPr="009751C5" w14:paraId="7BE708A8" w14:textId="77777777" w:rsidTr="009751C5">
        <w:trPr>
          <w:trHeight w:val="605"/>
        </w:trPr>
        <w:tc>
          <w:tcPr>
            <w:tcW w:w="2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1361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43C9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3DCC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CBBBC3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>EVALUACIÓN CURRICULAR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EEFD09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 xml:space="preserve"> CONOCIMIENTOS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6E09E7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 xml:space="preserve"> ENTREVISTA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7EAF46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 xml:space="preserve"> FUERZAS ARMADAS 10%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16C76E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 xml:space="preserve"> DISCAPACIDAD 15% 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86E0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5C16E5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</w:p>
        </w:tc>
      </w:tr>
      <w:tr w:rsidR="009751C5" w:rsidRPr="009751C5" w14:paraId="75C3FB89" w14:textId="77777777" w:rsidTr="009751C5">
        <w:trPr>
          <w:trHeight w:val="179"/>
        </w:trPr>
        <w:tc>
          <w:tcPr>
            <w:tcW w:w="929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442172" w14:textId="50CFA6E0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       Sede Agencia Zonal Celendín</w:t>
            </w:r>
          </w:p>
        </w:tc>
      </w:tr>
      <w:tr w:rsidR="009751C5" w:rsidRPr="009751C5" w14:paraId="16329645" w14:textId="77777777" w:rsidTr="009751C5">
        <w:trPr>
          <w:trHeight w:val="17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B0E6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6AC1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proofErr w:type="spellStart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Diaz</w:t>
            </w:r>
            <w:proofErr w:type="spellEnd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 xml:space="preserve"> Chinche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4A0E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Alex Miguel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A9B0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C465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091F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33.75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A71A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88AA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DFC9" w14:textId="77777777" w:rsidR="009751C5" w:rsidRPr="009751C5" w:rsidRDefault="009751C5" w:rsidP="009751C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81.75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80FCA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GANADOR</w:t>
            </w:r>
          </w:p>
        </w:tc>
      </w:tr>
      <w:tr w:rsidR="009751C5" w:rsidRPr="009751C5" w14:paraId="44DF47B9" w14:textId="77777777" w:rsidTr="009751C5">
        <w:trPr>
          <w:trHeight w:val="347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9F66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6BA" w14:textId="692FF231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Sánchez Marín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89AA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proofErr w:type="spellStart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Wilman</w:t>
            </w:r>
            <w:proofErr w:type="spellEnd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 xml:space="preserve"> </w:t>
            </w:r>
            <w:proofErr w:type="spellStart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Herlin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0C29" w14:textId="3C8AD21F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4CB9" w14:textId="3F00C89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2827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3CEE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4B5A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B42E" w14:textId="77777777" w:rsidR="009751C5" w:rsidRPr="009751C5" w:rsidRDefault="009751C5" w:rsidP="009751C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81.00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DA258C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BFBFBF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BFBFBF"/>
                <w:sz w:val="16"/>
                <w:szCs w:val="16"/>
                <w:lang w:val="es-AR" w:eastAsia="es-AR" w:bidi="ar-SA"/>
              </w:rPr>
              <w:t> </w:t>
            </w:r>
          </w:p>
        </w:tc>
      </w:tr>
      <w:tr w:rsidR="009751C5" w:rsidRPr="009751C5" w14:paraId="60919877" w14:textId="77777777" w:rsidTr="009751C5">
        <w:trPr>
          <w:trHeight w:val="219"/>
        </w:trPr>
        <w:tc>
          <w:tcPr>
            <w:tcW w:w="9292" w:type="dxa"/>
            <w:gridSpan w:val="10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CF5235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        Sede Agencia Zonal </w:t>
            </w:r>
            <w:proofErr w:type="spellStart"/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Cutervo</w:t>
            </w:r>
            <w:proofErr w:type="spellEnd"/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 </w:t>
            </w:r>
          </w:p>
        </w:tc>
      </w:tr>
      <w:tr w:rsidR="009751C5" w:rsidRPr="009751C5" w14:paraId="36E73319" w14:textId="77777777" w:rsidTr="009751C5">
        <w:trPr>
          <w:trHeight w:val="219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E592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  1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F1CC" w14:textId="526FBD3F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 xml:space="preserve"> Rodríguez Collazos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FE32" w14:textId="002B0E16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 xml:space="preserve"> José Luis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8AE6" w14:textId="7D15C7B9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5F03" w14:textId="4611B119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DE8B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35EA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2D6D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52CA" w14:textId="77777777" w:rsidR="009751C5" w:rsidRPr="009751C5" w:rsidRDefault="009751C5" w:rsidP="009751C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88.00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5DEF5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</w:tr>
      <w:tr w:rsidR="009751C5" w:rsidRPr="009751C5" w14:paraId="3D612548" w14:textId="77777777" w:rsidTr="009751C5">
        <w:trPr>
          <w:trHeight w:val="179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149B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 xml:space="preserve"> 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5EF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Tello Carranza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63AE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 xml:space="preserve">Edgar </w:t>
            </w:r>
            <w:proofErr w:type="spellStart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Jhony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EC98" w14:textId="08E285B6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49A6" w14:textId="5AEC40E5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5B9D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33.25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8F0C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8054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B623" w14:textId="77777777" w:rsidR="009751C5" w:rsidRPr="009751C5" w:rsidRDefault="009751C5" w:rsidP="009751C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89.25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32939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 GANADOR </w:t>
            </w:r>
          </w:p>
        </w:tc>
      </w:tr>
      <w:tr w:rsidR="009751C5" w:rsidRPr="009751C5" w14:paraId="78D774B6" w14:textId="77777777" w:rsidTr="009751C5">
        <w:trPr>
          <w:trHeight w:val="179"/>
        </w:trPr>
        <w:tc>
          <w:tcPr>
            <w:tcW w:w="9292" w:type="dxa"/>
            <w:gridSpan w:val="10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E01020" w14:textId="0EC81446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        Sede Agencia Zonal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 </w:t>
            </w: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San Miguel San Pablo </w:t>
            </w:r>
          </w:p>
        </w:tc>
      </w:tr>
      <w:tr w:rsidR="009751C5" w:rsidRPr="009751C5" w14:paraId="56821819" w14:textId="77777777" w:rsidTr="009751C5">
        <w:trPr>
          <w:trHeight w:val="212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6931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 xml:space="preserve">  1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7F66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proofErr w:type="spellStart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Diaz</w:t>
            </w:r>
            <w:proofErr w:type="spellEnd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 xml:space="preserve"> Medina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CF9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proofErr w:type="spellStart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Victor</w:t>
            </w:r>
            <w:proofErr w:type="spellEnd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 xml:space="preserve"> Lenin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8C1B" w14:textId="0C9B4933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C4DF" w14:textId="78BF7C1E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696B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31.75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EF83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2C8F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5E17" w14:textId="77777777" w:rsidR="009751C5" w:rsidRPr="009751C5" w:rsidRDefault="009751C5" w:rsidP="009751C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87.75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D60A8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 GANADOR </w:t>
            </w:r>
          </w:p>
        </w:tc>
      </w:tr>
      <w:tr w:rsidR="009751C5" w:rsidRPr="009751C5" w14:paraId="475C3721" w14:textId="77777777" w:rsidTr="009751C5">
        <w:trPr>
          <w:trHeight w:val="179"/>
        </w:trPr>
        <w:tc>
          <w:tcPr>
            <w:tcW w:w="9292" w:type="dxa"/>
            <w:gridSpan w:val="10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E355B7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        Sede Agencia Zonal Santa Cruz </w:t>
            </w:r>
          </w:p>
        </w:tc>
      </w:tr>
      <w:tr w:rsidR="009751C5" w:rsidRPr="009751C5" w14:paraId="71E53E25" w14:textId="77777777" w:rsidTr="009751C5">
        <w:trPr>
          <w:trHeight w:val="179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CB2D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D30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Saucedo Sánchez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AFD" w14:textId="66111C53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Román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E981" w14:textId="39A03C6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B92D" w14:textId="726EA343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DFD8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29.75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3BE8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1656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C007" w14:textId="77777777" w:rsidR="009751C5" w:rsidRPr="009751C5" w:rsidRDefault="009751C5" w:rsidP="009751C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83.75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49DC3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 GANADOR </w:t>
            </w:r>
          </w:p>
        </w:tc>
      </w:tr>
      <w:tr w:rsidR="009751C5" w:rsidRPr="009751C5" w14:paraId="531EADE1" w14:textId="77777777" w:rsidTr="009751C5">
        <w:trPr>
          <w:trHeight w:val="214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866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459" w14:textId="07D1663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proofErr w:type="spellStart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Arrascue</w:t>
            </w:r>
            <w:proofErr w:type="spellEnd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 xml:space="preserve"> Fernández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9303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proofErr w:type="spellStart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Eduar</w:t>
            </w:r>
            <w:proofErr w:type="spellEnd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 xml:space="preserve"> Anderson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D247" w14:textId="02791FF0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AEC2" w14:textId="34C9F063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0E75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30.5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915E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AE85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0965" w14:textId="77777777" w:rsidR="009751C5" w:rsidRPr="009751C5" w:rsidRDefault="009751C5" w:rsidP="009751C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80.50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B42CF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</w:tr>
      <w:tr w:rsidR="009751C5" w:rsidRPr="009751C5" w14:paraId="615116B4" w14:textId="77777777" w:rsidTr="009751C5">
        <w:trPr>
          <w:trHeight w:val="189"/>
        </w:trPr>
        <w:tc>
          <w:tcPr>
            <w:tcW w:w="9292" w:type="dxa"/>
            <w:gridSpan w:val="10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0170CC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        Sede Agencia Zonal Luya-Chachapoyas </w:t>
            </w:r>
          </w:p>
        </w:tc>
      </w:tr>
      <w:tr w:rsidR="009751C5" w:rsidRPr="009751C5" w14:paraId="7844E00F" w14:textId="77777777" w:rsidTr="009751C5">
        <w:trPr>
          <w:trHeight w:val="153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D400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 xml:space="preserve">  1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F153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proofErr w:type="spellStart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Mori</w:t>
            </w:r>
            <w:proofErr w:type="spellEnd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 xml:space="preserve"> </w:t>
            </w:r>
            <w:proofErr w:type="spellStart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Cuipal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13B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David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E121" w14:textId="2895B7A6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6768" w14:textId="7CBD8422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F85F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30.5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417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CD4E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1934" w14:textId="77777777" w:rsidR="009751C5" w:rsidRPr="009751C5" w:rsidRDefault="009751C5" w:rsidP="009751C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82.50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CC100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 GANADOR </w:t>
            </w:r>
          </w:p>
        </w:tc>
      </w:tr>
      <w:tr w:rsidR="009751C5" w:rsidRPr="009751C5" w14:paraId="18025813" w14:textId="77777777" w:rsidTr="009751C5">
        <w:trPr>
          <w:trHeight w:val="153"/>
        </w:trPr>
        <w:tc>
          <w:tcPr>
            <w:tcW w:w="9292" w:type="dxa"/>
            <w:gridSpan w:val="10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548F19" w14:textId="615E3463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        Sede Agencia Zonal Rodríguez de Mendoza </w:t>
            </w:r>
          </w:p>
        </w:tc>
      </w:tr>
      <w:tr w:rsidR="009751C5" w:rsidRPr="009751C5" w14:paraId="38EE6AF4" w14:textId="77777777" w:rsidTr="009751C5">
        <w:trPr>
          <w:trHeight w:val="153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87E7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 xml:space="preserve">  1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8D4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 xml:space="preserve">López </w:t>
            </w:r>
            <w:proofErr w:type="spellStart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Guiop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AE5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proofErr w:type="spellStart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Jimy</w:t>
            </w:r>
            <w:proofErr w:type="spellEnd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 xml:space="preserve"> </w:t>
            </w:r>
            <w:proofErr w:type="spellStart"/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Roland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5306" w14:textId="750D11C8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F33B" w14:textId="1546E7CF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0769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31.75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0CFA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B7C1" w14:textId="77777777" w:rsidR="009751C5" w:rsidRPr="009751C5" w:rsidRDefault="009751C5" w:rsidP="009751C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0DFF" w14:textId="77777777" w:rsidR="009751C5" w:rsidRPr="009751C5" w:rsidRDefault="009751C5" w:rsidP="009751C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86.75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5FA40" w14:textId="77777777" w:rsidR="009751C5" w:rsidRPr="009751C5" w:rsidRDefault="009751C5" w:rsidP="009751C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9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 GANADOR </w:t>
            </w:r>
          </w:p>
        </w:tc>
      </w:tr>
    </w:tbl>
    <w:p w14:paraId="7414232C" w14:textId="77777777" w:rsidR="00F87F94" w:rsidRDefault="00F87F94">
      <w:pPr>
        <w:spacing w:before="113"/>
        <w:ind w:left="3290"/>
        <w:rPr>
          <w:b/>
          <w:sz w:val="20"/>
          <w:szCs w:val="20"/>
        </w:rPr>
      </w:pPr>
    </w:p>
    <w:p w14:paraId="4AADC5F6" w14:textId="77777777" w:rsidR="00B735D2" w:rsidRDefault="00B735D2">
      <w:pPr>
        <w:pStyle w:val="Textoindependiente"/>
        <w:rPr>
          <w:b/>
          <w:sz w:val="20"/>
        </w:rPr>
      </w:pPr>
    </w:p>
    <w:p w14:paraId="0790419E" w14:textId="77777777" w:rsidR="007F48D4" w:rsidRPr="007F48D4" w:rsidRDefault="009873AD" w:rsidP="009873AD">
      <w:pPr>
        <w:pStyle w:val="Ttulo2"/>
        <w:rPr>
          <w:sz w:val="20"/>
          <w:szCs w:val="20"/>
        </w:rPr>
      </w:pPr>
      <w:r w:rsidRPr="00BE7CF8">
        <w:rPr>
          <w:sz w:val="20"/>
          <w:szCs w:val="20"/>
          <w:u w:val="single"/>
        </w:rPr>
        <w:t>CONSIDERACIONES PARA LA SUSCRIPCION DE CONTRATO</w:t>
      </w:r>
    </w:p>
    <w:p w14:paraId="4431F64E" w14:textId="77777777" w:rsidR="009873AD" w:rsidRDefault="009873AD" w:rsidP="009873AD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7F48D4">
        <w:rPr>
          <w:sz w:val="20"/>
          <w:szCs w:val="20"/>
        </w:rPr>
        <w:t>El CANDIDAT</w:t>
      </w:r>
      <w:r w:rsidR="007F48D4" w:rsidRPr="007F48D4">
        <w:rPr>
          <w:sz w:val="20"/>
          <w:szCs w:val="20"/>
        </w:rPr>
        <w:t>O declarado como GANADOR</w:t>
      </w:r>
      <w:r>
        <w:rPr>
          <w:sz w:val="20"/>
          <w:szCs w:val="20"/>
        </w:rPr>
        <w:t>/A</w:t>
      </w:r>
      <w:r w:rsidR="007F48D4" w:rsidRPr="007F48D4">
        <w:rPr>
          <w:sz w:val="20"/>
          <w:szCs w:val="20"/>
        </w:rPr>
        <w:t xml:space="preserve"> deberá presentar ante el NEC AVANZAR RURAL, los formatos y/o anexos</w:t>
      </w:r>
      <w:r>
        <w:rPr>
          <w:sz w:val="20"/>
          <w:szCs w:val="20"/>
        </w:rPr>
        <w:t xml:space="preserve"> enviados al correo electrónico</w:t>
      </w:r>
      <w:r w:rsidR="007F48D4">
        <w:rPr>
          <w:sz w:val="20"/>
          <w:szCs w:val="20"/>
        </w:rPr>
        <w:t xml:space="preserve"> del presente proceso </w:t>
      </w:r>
      <w:r w:rsidRPr="009873AD">
        <w:rPr>
          <w:sz w:val="20"/>
          <w:szCs w:val="20"/>
        </w:rPr>
        <w:t>dentro de los 05 días hábiles posteriores de la publicación de los resultados finales</w:t>
      </w:r>
      <w:r w:rsidRPr="007F48D4">
        <w:rPr>
          <w:sz w:val="20"/>
          <w:szCs w:val="20"/>
        </w:rPr>
        <w:t>, a fin de suscribir el Contrato respectivo.</w:t>
      </w:r>
    </w:p>
    <w:p w14:paraId="4BC2F91C" w14:textId="77777777" w:rsidR="009873AD" w:rsidRDefault="009873AD" w:rsidP="009873AD">
      <w:pPr>
        <w:pStyle w:val="Prrafodelista"/>
        <w:widowControl/>
        <w:autoSpaceDE/>
        <w:autoSpaceDN/>
        <w:spacing w:after="160" w:line="259" w:lineRule="auto"/>
        <w:contextualSpacing/>
        <w:rPr>
          <w:sz w:val="20"/>
          <w:szCs w:val="20"/>
        </w:rPr>
      </w:pPr>
    </w:p>
    <w:p w14:paraId="11DB7ACC" w14:textId="6A9FEEB3" w:rsidR="007F48D4" w:rsidRDefault="007F48D4" w:rsidP="009873AD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9873AD">
        <w:rPr>
          <w:sz w:val="20"/>
          <w:szCs w:val="20"/>
        </w:rPr>
        <w:t>De acuerdo a la “Guía operativa para la gestión de recursos humanos durante la vigencia de la declaratoria de la Emergencia Sanitaria producida por el COVID-19” los documentos originales que sustenten el Currículo Vitae, serán remitidos luego de culminada la declaratoria de Emergencia Sanitaria para realizar el control posterior</w:t>
      </w:r>
    </w:p>
    <w:p w14:paraId="3C61028A" w14:textId="77777777" w:rsidR="009C2971" w:rsidRPr="009C2971" w:rsidRDefault="009C2971" w:rsidP="009C2971">
      <w:pPr>
        <w:pStyle w:val="Prrafodelista"/>
        <w:rPr>
          <w:sz w:val="20"/>
          <w:szCs w:val="20"/>
        </w:rPr>
      </w:pPr>
    </w:p>
    <w:p w14:paraId="7772C57C" w14:textId="42AC3B76" w:rsidR="009C2971" w:rsidRPr="00936D9E" w:rsidRDefault="009C2971" w:rsidP="00030916">
      <w:pPr>
        <w:pStyle w:val="Prrafodelista"/>
        <w:numPr>
          <w:ilvl w:val="0"/>
          <w:numId w:val="1"/>
        </w:numPr>
        <w:spacing w:after="45"/>
        <w:jc w:val="both"/>
        <w:rPr>
          <w:rFonts w:cs="Arial"/>
          <w:sz w:val="20"/>
          <w:szCs w:val="20"/>
        </w:rPr>
      </w:pPr>
      <w:r w:rsidRPr="00936D9E">
        <w:rPr>
          <w:rFonts w:cs="Arial"/>
          <w:sz w:val="20"/>
          <w:szCs w:val="20"/>
        </w:rPr>
        <w:t>Se comunica a los postulantes del Proceso de Selección D.L. Nº728 Nº00</w:t>
      </w:r>
      <w:r w:rsidR="00DE7C50">
        <w:rPr>
          <w:rFonts w:cs="Arial"/>
          <w:sz w:val="20"/>
          <w:szCs w:val="20"/>
        </w:rPr>
        <w:t>2</w:t>
      </w:r>
      <w:r w:rsidRPr="00936D9E">
        <w:rPr>
          <w:rFonts w:cs="Arial"/>
          <w:sz w:val="20"/>
          <w:szCs w:val="20"/>
        </w:rPr>
        <w:t xml:space="preserve">-2021-Avanzar Rural - “Contratación de </w:t>
      </w:r>
      <w:r w:rsidR="009751C5">
        <w:rPr>
          <w:rFonts w:cs="Arial"/>
          <w:sz w:val="20"/>
          <w:szCs w:val="20"/>
        </w:rPr>
        <w:t>Seis</w:t>
      </w:r>
      <w:r w:rsidRPr="00936D9E">
        <w:rPr>
          <w:rFonts w:cs="Arial"/>
          <w:sz w:val="20"/>
          <w:szCs w:val="20"/>
        </w:rPr>
        <w:t xml:space="preserve"> (</w:t>
      </w:r>
      <w:r w:rsidR="00DE7C50">
        <w:rPr>
          <w:rFonts w:cs="Arial"/>
          <w:sz w:val="20"/>
          <w:szCs w:val="20"/>
        </w:rPr>
        <w:t>06</w:t>
      </w:r>
      <w:r w:rsidRPr="00936D9E">
        <w:rPr>
          <w:rFonts w:cs="Arial"/>
          <w:sz w:val="20"/>
          <w:szCs w:val="20"/>
        </w:rPr>
        <w:t>) Choferes”, que dado las restricciones debido a la emergencia sanitaria contempladas en el Decreto Supremo N°008-2021-PCM; los trámites para las placas y tarjetas de propiedad de los vehículos de propiedad del Proyecto se han demorado</w:t>
      </w:r>
      <w:r w:rsidR="00936D9E">
        <w:rPr>
          <w:rFonts w:cs="Arial"/>
          <w:sz w:val="20"/>
          <w:szCs w:val="20"/>
        </w:rPr>
        <w:t>. E</w:t>
      </w:r>
      <w:r w:rsidRPr="00936D9E">
        <w:rPr>
          <w:rFonts w:cs="Arial"/>
          <w:sz w:val="20"/>
          <w:szCs w:val="20"/>
        </w:rPr>
        <w:t>n ese sentido los postulantes ganadores del Proceso de Selección firmarán contrato con el Proyecto una vez que se obtenga los documentos del vehículo para la circulación respectiva</w:t>
      </w:r>
    </w:p>
    <w:p w14:paraId="14953D65" w14:textId="77777777" w:rsidR="009C2971" w:rsidRPr="009C2971" w:rsidRDefault="009C2971" w:rsidP="00936D9E">
      <w:pPr>
        <w:pStyle w:val="Prrafodelista"/>
        <w:widowControl/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</w:p>
    <w:p w14:paraId="2C028C7F" w14:textId="77777777" w:rsidR="00B735D2" w:rsidRPr="009C2971" w:rsidRDefault="00B735D2" w:rsidP="007F48D4">
      <w:pPr>
        <w:pStyle w:val="Prrafodelista"/>
        <w:tabs>
          <w:tab w:val="left" w:pos="274"/>
        </w:tabs>
        <w:spacing w:before="101"/>
        <w:ind w:left="273"/>
        <w:rPr>
          <w:sz w:val="20"/>
          <w:szCs w:val="20"/>
        </w:rPr>
      </w:pPr>
    </w:p>
    <w:p w14:paraId="78D4BA4D" w14:textId="77777777" w:rsidR="00B735D2" w:rsidRPr="009C2971" w:rsidRDefault="00B735D2">
      <w:pPr>
        <w:pStyle w:val="Textoindependiente"/>
        <w:rPr>
          <w:sz w:val="20"/>
          <w:szCs w:val="20"/>
        </w:rPr>
      </w:pPr>
    </w:p>
    <w:p w14:paraId="13FC17D5" w14:textId="77777777" w:rsidR="00B735D2" w:rsidRPr="009C2971" w:rsidRDefault="00B735D2">
      <w:pPr>
        <w:pStyle w:val="Textoindependiente"/>
        <w:spacing w:before="1"/>
        <w:rPr>
          <w:sz w:val="20"/>
          <w:szCs w:val="20"/>
        </w:rPr>
      </w:pPr>
    </w:p>
    <w:p w14:paraId="492B0398" w14:textId="1FDD7672" w:rsidR="00B735D2" w:rsidRPr="009C2971" w:rsidRDefault="00BE7CF8" w:rsidP="00BE7CF8">
      <w:pPr>
        <w:pStyle w:val="Ttulo2"/>
        <w:jc w:val="right"/>
        <w:rPr>
          <w:sz w:val="20"/>
          <w:szCs w:val="20"/>
        </w:rPr>
      </w:pPr>
      <w:r w:rsidRPr="009C2971">
        <w:rPr>
          <w:sz w:val="20"/>
          <w:szCs w:val="20"/>
        </w:rPr>
        <w:t xml:space="preserve">Lima, </w:t>
      </w:r>
      <w:r w:rsidR="00DE7C50">
        <w:rPr>
          <w:sz w:val="20"/>
          <w:szCs w:val="20"/>
        </w:rPr>
        <w:t>31</w:t>
      </w:r>
      <w:r w:rsidRPr="009C2971">
        <w:rPr>
          <w:sz w:val="20"/>
          <w:szCs w:val="20"/>
        </w:rPr>
        <w:t xml:space="preserve"> de </w:t>
      </w:r>
      <w:proofErr w:type="gramStart"/>
      <w:r w:rsidR="00DE7C50">
        <w:rPr>
          <w:sz w:val="20"/>
          <w:szCs w:val="20"/>
        </w:rPr>
        <w:t>Marzo</w:t>
      </w:r>
      <w:proofErr w:type="gramEnd"/>
      <w:r w:rsidR="009873AD" w:rsidRPr="009C2971">
        <w:rPr>
          <w:sz w:val="20"/>
          <w:szCs w:val="20"/>
        </w:rPr>
        <w:t xml:space="preserve"> del 202</w:t>
      </w:r>
      <w:r w:rsidR="0047263A" w:rsidRPr="009C2971">
        <w:rPr>
          <w:sz w:val="20"/>
          <w:szCs w:val="20"/>
        </w:rPr>
        <w:t>1</w:t>
      </w:r>
    </w:p>
    <w:p w14:paraId="1235C76C" w14:textId="77777777" w:rsidR="00B735D2" w:rsidRPr="009C2971" w:rsidRDefault="00B735D2">
      <w:pPr>
        <w:pStyle w:val="Textoindependiente"/>
        <w:spacing w:before="9"/>
        <w:rPr>
          <w:b/>
          <w:sz w:val="20"/>
          <w:szCs w:val="20"/>
        </w:rPr>
      </w:pPr>
    </w:p>
    <w:p w14:paraId="34302E9C" w14:textId="77777777" w:rsidR="00B735D2" w:rsidRPr="009C2971" w:rsidRDefault="00BE7CF8" w:rsidP="00BE7CF8">
      <w:pPr>
        <w:ind w:right="127"/>
        <w:jc w:val="right"/>
        <w:rPr>
          <w:b/>
          <w:sz w:val="20"/>
          <w:szCs w:val="20"/>
        </w:rPr>
      </w:pPr>
      <w:r w:rsidRPr="009C2971">
        <w:rPr>
          <w:b/>
          <w:sz w:val="20"/>
          <w:szCs w:val="20"/>
        </w:rPr>
        <w:t xml:space="preserve">                     </w:t>
      </w:r>
      <w:r w:rsidR="009873AD" w:rsidRPr="009C2971">
        <w:rPr>
          <w:b/>
          <w:sz w:val="20"/>
          <w:szCs w:val="20"/>
        </w:rPr>
        <w:t>COMITÉ DE SELECCIÓN</w:t>
      </w:r>
    </w:p>
    <w:p w14:paraId="3778EF3D" w14:textId="77777777" w:rsidR="00B735D2" w:rsidRPr="00BE7CF8" w:rsidRDefault="00B735D2">
      <w:pPr>
        <w:pStyle w:val="Textoindependiente"/>
        <w:spacing w:before="6"/>
        <w:rPr>
          <w:b/>
          <w:sz w:val="20"/>
          <w:szCs w:val="20"/>
        </w:rPr>
      </w:pPr>
    </w:p>
    <w:p w14:paraId="357EC576" w14:textId="77777777" w:rsidR="00B735D2" w:rsidRPr="00BE7CF8" w:rsidRDefault="00B735D2">
      <w:pPr>
        <w:ind w:left="3332" w:right="3608"/>
        <w:jc w:val="center"/>
        <w:rPr>
          <w:b/>
          <w:sz w:val="20"/>
          <w:szCs w:val="20"/>
        </w:rPr>
      </w:pPr>
    </w:p>
    <w:sectPr w:rsidR="00B735D2" w:rsidRPr="00BE7CF8" w:rsidSect="00640A15">
      <w:headerReference w:type="default" r:id="rId7"/>
      <w:type w:val="continuous"/>
      <w:pgSz w:w="11910" w:h="16840"/>
      <w:pgMar w:top="1685" w:right="940" w:bottom="280" w:left="920" w:header="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28B12" w14:textId="77777777" w:rsidR="00EF207A" w:rsidRDefault="00EF207A" w:rsidP="00640A15">
      <w:r>
        <w:separator/>
      </w:r>
    </w:p>
  </w:endnote>
  <w:endnote w:type="continuationSeparator" w:id="0">
    <w:p w14:paraId="65B8CACB" w14:textId="77777777" w:rsidR="00EF207A" w:rsidRDefault="00EF207A" w:rsidP="0064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EDD14" w14:textId="77777777" w:rsidR="00EF207A" w:rsidRDefault="00EF207A" w:rsidP="00640A15">
      <w:r>
        <w:separator/>
      </w:r>
    </w:p>
  </w:footnote>
  <w:footnote w:type="continuationSeparator" w:id="0">
    <w:p w14:paraId="613F03A3" w14:textId="77777777" w:rsidR="00EF207A" w:rsidRDefault="00EF207A" w:rsidP="0064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13DE6" w14:textId="77777777" w:rsidR="00640A15" w:rsidRDefault="00640A15" w:rsidP="00640A15">
    <w:pPr>
      <w:ind w:right="-17"/>
      <w:jc w:val="center"/>
      <w:rPr>
        <w:sz w:val="18"/>
        <w:szCs w:val="18"/>
      </w:rPr>
    </w:pPr>
  </w:p>
  <w:p w14:paraId="09006B1D" w14:textId="77777777" w:rsidR="00640A15" w:rsidRDefault="00640A15" w:rsidP="00640A15">
    <w:pPr>
      <w:ind w:right="-17"/>
      <w:jc w:val="center"/>
      <w:rPr>
        <w:sz w:val="18"/>
        <w:szCs w:val="18"/>
      </w:rPr>
    </w:pPr>
    <w:r w:rsidRPr="00640A15">
      <w:rPr>
        <w:rFonts w:ascii="Times New Roman"/>
        <w:b/>
        <w:noProof/>
        <w:sz w:val="20"/>
        <w:lang w:val="es-PE" w:eastAsia="es-PE" w:bidi="ar-SA"/>
      </w:rPr>
      <w:drawing>
        <wp:anchor distT="0" distB="0" distL="114300" distR="114300" simplePos="0" relativeHeight="251658240" behindDoc="0" locked="0" layoutInCell="1" allowOverlap="1" wp14:anchorId="718D3CCD" wp14:editId="52626DBF">
          <wp:simplePos x="0" y="0"/>
          <wp:positionH relativeFrom="margin">
            <wp:align>center</wp:align>
          </wp:positionH>
          <wp:positionV relativeFrom="paragraph">
            <wp:posOffset>184785</wp:posOffset>
          </wp:positionV>
          <wp:extent cx="5895340" cy="424815"/>
          <wp:effectExtent l="0" t="0" r="0" b="0"/>
          <wp:wrapSquare wrapText="bothSides"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340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9E0BE" w14:textId="77777777" w:rsidR="00640A15" w:rsidRDefault="00640A15" w:rsidP="00640A15">
    <w:pPr>
      <w:ind w:right="-17"/>
      <w:rPr>
        <w:sz w:val="18"/>
        <w:szCs w:val="18"/>
      </w:rPr>
    </w:pPr>
  </w:p>
  <w:p w14:paraId="2BCFD57B" w14:textId="77777777" w:rsidR="00640A15" w:rsidRDefault="00640A15" w:rsidP="00640A15">
    <w:pPr>
      <w:ind w:right="-17"/>
      <w:jc w:val="center"/>
      <w:rPr>
        <w:sz w:val="18"/>
        <w:szCs w:val="18"/>
      </w:rPr>
    </w:pPr>
    <w:r>
      <w:rPr>
        <w:sz w:val="18"/>
        <w:szCs w:val="18"/>
      </w:rPr>
      <w:t>“</w:t>
    </w:r>
    <w:r w:rsidRPr="00BE7CF8">
      <w:rPr>
        <w:sz w:val="18"/>
        <w:szCs w:val="18"/>
      </w:rPr>
      <w:t>Decenio de la Igualdad de Oportunidades para Mujeres y Hombres</w:t>
    </w:r>
    <w:r>
      <w:rPr>
        <w:sz w:val="18"/>
        <w:szCs w:val="18"/>
      </w:rPr>
      <w:t>”</w:t>
    </w:r>
  </w:p>
  <w:p w14:paraId="5F3D9E48" w14:textId="77777777" w:rsidR="00640A15" w:rsidRPr="00640A15" w:rsidRDefault="00640A15" w:rsidP="00640A15">
    <w:pPr>
      <w:ind w:right="-17"/>
      <w:jc w:val="center"/>
      <w:rPr>
        <w:sz w:val="18"/>
        <w:szCs w:val="18"/>
      </w:rPr>
    </w:pPr>
    <w:r w:rsidRPr="00BE7CF8">
      <w:rPr>
        <w:sz w:val="18"/>
        <w:szCs w:val="18"/>
      </w:rPr>
      <w:t>"Año de la Universalización de la Salud"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3F6B"/>
    <w:multiLevelType w:val="hybridMultilevel"/>
    <w:tmpl w:val="7786C8FE"/>
    <w:lvl w:ilvl="0" w:tplc="218E9570">
      <w:start w:val="1"/>
      <w:numFmt w:val="decimalZero"/>
      <w:lvlText w:val="(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77D53"/>
    <w:multiLevelType w:val="hybridMultilevel"/>
    <w:tmpl w:val="3274EDA0"/>
    <w:lvl w:ilvl="0" w:tplc="CEC0514E">
      <w:numFmt w:val="bullet"/>
      <w:lvlText w:val="•"/>
      <w:lvlJc w:val="left"/>
      <w:pPr>
        <w:ind w:left="155" w:hanging="82"/>
      </w:pPr>
      <w:rPr>
        <w:rFonts w:ascii="Arial Narrow" w:eastAsia="Arial Narrow" w:hAnsi="Arial Narrow" w:cs="Arial Narrow" w:hint="default"/>
        <w:w w:val="100"/>
        <w:sz w:val="16"/>
        <w:szCs w:val="16"/>
        <w:lang w:val="es-ES" w:eastAsia="es-ES" w:bidi="es-ES"/>
      </w:rPr>
    </w:lvl>
    <w:lvl w:ilvl="1" w:tplc="8E0E415A">
      <w:numFmt w:val="bullet"/>
      <w:lvlText w:val="•"/>
      <w:lvlJc w:val="left"/>
      <w:pPr>
        <w:ind w:left="1148" w:hanging="82"/>
      </w:pPr>
      <w:rPr>
        <w:rFonts w:hint="default"/>
        <w:lang w:val="es-ES" w:eastAsia="es-ES" w:bidi="es-ES"/>
      </w:rPr>
    </w:lvl>
    <w:lvl w:ilvl="2" w:tplc="8168E6A4">
      <w:numFmt w:val="bullet"/>
      <w:lvlText w:val="•"/>
      <w:lvlJc w:val="left"/>
      <w:pPr>
        <w:ind w:left="2136" w:hanging="82"/>
      </w:pPr>
      <w:rPr>
        <w:rFonts w:hint="default"/>
        <w:lang w:val="es-ES" w:eastAsia="es-ES" w:bidi="es-ES"/>
      </w:rPr>
    </w:lvl>
    <w:lvl w:ilvl="3" w:tplc="B0263828">
      <w:numFmt w:val="bullet"/>
      <w:lvlText w:val="•"/>
      <w:lvlJc w:val="left"/>
      <w:pPr>
        <w:ind w:left="3125" w:hanging="82"/>
      </w:pPr>
      <w:rPr>
        <w:rFonts w:hint="default"/>
        <w:lang w:val="es-ES" w:eastAsia="es-ES" w:bidi="es-ES"/>
      </w:rPr>
    </w:lvl>
    <w:lvl w:ilvl="4" w:tplc="DB68E726">
      <w:numFmt w:val="bullet"/>
      <w:lvlText w:val="•"/>
      <w:lvlJc w:val="left"/>
      <w:pPr>
        <w:ind w:left="4113" w:hanging="82"/>
      </w:pPr>
      <w:rPr>
        <w:rFonts w:hint="default"/>
        <w:lang w:val="es-ES" w:eastAsia="es-ES" w:bidi="es-ES"/>
      </w:rPr>
    </w:lvl>
    <w:lvl w:ilvl="5" w:tplc="28F4A78A">
      <w:numFmt w:val="bullet"/>
      <w:lvlText w:val="•"/>
      <w:lvlJc w:val="left"/>
      <w:pPr>
        <w:ind w:left="5102" w:hanging="82"/>
      </w:pPr>
      <w:rPr>
        <w:rFonts w:hint="default"/>
        <w:lang w:val="es-ES" w:eastAsia="es-ES" w:bidi="es-ES"/>
      </w:rPr>
    </w:lvl>
    <w:lvl w:ilvl="6" w:tplc="DC30B10C">
      <w:numFmt w:val="bullet"/>
      <w:lvlText w:val="•"/>
      <w:lvlJc w:val="left"/>
      <w:pPr>
        <w:ind w:left="6090" w:hanging="82"/>
      </w:pPr>
      <w:rPr>
        <w:rFonts w:hint="default"/>
        <w:lang w:val="es-ES" w:eastAsia="es-ES" w:bidi="es-ES"/>
      </w:rPr>
    </w:lvl>
    <w:lvl w:ilvl="7" w:tplc="A2589170">
      <w:numFmt w:val="bullet"/>
      <w:lvlText w:val="•"/>
      <w:lvlJc w:val="left"/>
      <w:pPr>
        <w:ind w:left="7078" w:hanging="82"/>
      </w:pPr>
      <w:rPr>
        <w:rFonts w:hint="default"/>
        <w:lang w:val="es-ES" w:eastAsia="es-ES" w:bidi="es-ES"/>
      </w:rPr>
    </w:lvl>
    <w:lvl w:ilvl="8" w:tplc="F4841D9C">
      <w:numFmt w:val="bullet"/>
      <w:lvlText w:val="•"/>
      <w:lvlJc w:val="left"/>
      <w:pPr>
        <w:ind w:left="8067" w:hanging="82"/>
      </w:pPr>
      <w:rPr>
        <w:rFonts w:hint="default"/>
        <w:lang w:val="es-ES" w:eastAsia="es-ES" w:bidi="es-ES"/>
      </w:rPr>
    </w:lvl>
  </w:abstractNum>
  <w:abstractNum w:abstractNumId="2" w15:restartNumberingAfterBreak="0">
    <w:nsid w:val="5DF54ED7"/>
    <w:multiLevelType w:val="hybridMultilevel"/>
    <w:tmpl w:val="CD860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92FA5"/>
    <w:multiLevelType w:val="hybridMultilevel"/>
    <w:tmpl w:val="3828D968"/>
    <w:lvl w:ilvl="0" w:tplc="2E1C6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F0C2A"/>
    <w:multiLevelType w:val="hybridMultilevel"/>
    <w:tmpl w:val="D1AC629C"/>
    <w:lvl w:ilvl="0" w:tplc="280A0017">
      <w:start w:val="1"/>
      <w:numFmt w:val="lowerLetter"/>
      <w:lvlText w:val="%1)"/>
      <w:lvlJc w:val="left"/>
      <w:pPr>
        <w:ind w:left="1632" w:hanging="360"/>
      </w:pPr>
    </w:lvl>
    <w:lvl w:ilvl="1" w:tplc="280A0019" w:tentative="1">
      <w:start w:val="1"/>
      <w:numFmt w:val="lowerLetter"/>
      <w:lvlText w:val="%2."/>
      <w:lvlJc w:val="left"/>
      <w:pPr>
        <w:ind w:left="2352" w:hanging="360"/>
      </w:pPr>
    </w:lvl>
    <w:lvl w:ilvl="2" w:tplc="280A001B" w:tentative="1">
      <w:start w:val="1"/>
      <w:numFmt w:val="lowerRoman"/>
      <w:lvlText w:val="%3."/>
      <w:lvlJc w:val="right"/>
      <w:pPr>
        <w:ind w:left="3072" w:hanging="180"/>
      </w:pPr>
    </w:lvl>
    <w:lvl w:ilvl="3" w:tplc="280A000F" w:tentative="1">
      <w:start w:val="1"/>
      <w:numFmt w:val="decimal"/>
      <w:lvlText w:val="%4."/>
      <w:lvlJc w:val="left"/>
      <w:pPr>
        <w:ind w:left="3792" w:hanging="360"/>
      </w:pPr>
    </w:lvl>
    <w:lvl w:ilvl="4" w:tplc="280A0019" w:tentative="1">
      <w:start w:val="1"/>
      <w:numFmt w:val="lowerLetter"/>
      <w:lvlText w:val="%5."/>
      <w:lvlJc w:val="left"/>
      <w:pPr>
        <w:ind w:left="4512" w:hanging="360"/>
      </w:pPr>
    </w:lvl>
    <w:lvl w:ilvl="5" w:tplc="280A001B" w:tentative="1">
      <w:start w:val="1"/>
      <w:numFmt w:val="lowerRoman"/>
      <w:lvlText w:val="%6."/>
      <w:lvlJc w:val="right"/>
      <w:pPr>
        <w:ind w:left="5232" w:hanging="180"/>
      </w:pPr>
    </w:lvl>
    <w:lvl w:ilvl="6" w:tplc="280A000F" w:tentative="1">
      <w:start w:val="1"/>
      <w:numFmt w:val="decimal"/>
      <w:lvlText w:val="%7."/>
      <w:lvlJc w:val="left"/>
      <w:pPr>
        <w:ind w:left="5952" w:hanging="360"/>
      </w:pPr>
    </w:lvl>
    <w:lvl w:ilvl="7" w:tplc="280A0019" w:tentative="1">
      <w:start w:val="1"/>
      <w:numFmt w:val="lowerLetter"/>
      <w:lvlText w:val="%8."/>
      <w:lvlJc w:val="left"/>
      <w:pPr>
        <w:ind w:left="6672" w:hanging="360"/>
      </w:pPr>
    </w:lvl>
    <w:lvl w:ilvl="8" w:tplc="280A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D2"/>
    <w:rsid w:val="000521A8"/>
    <w:rsid w:val="000C3774"/>
    <w:rsid w:val="00390A5D"/>
    <w:rsid w:val="0047263A"/>
    <w:rsid w:val="004B79C3"/>
    <w:rsid w:val="004C5DA1"/>
    <w:rsid w:val="004E75D9"/>
    <w:rsid w:val="00521E24"/>
    <w:rsid w:val="00544713"/>
    <w:rsid w:val="00605EA8"/>
    <w:rsid w:val="00640A15"/>
    <w:rsid w:val="00651F65"/>
    <w:rsid w:val="006E18C6"/>
    <w:rsid w:val="007E602A"/>
    <w:rsid w:val="007F48D4"/>
    <w:rsid w:val="00891384"/>
    <w:rsid w:val="008D7C26"/>
    <w:rsid w:val="00936D9E"/>
    <w:rsid w:val="00962674"/>
    <w:rsid w:val="009751C5"/>
    <w:rsid w:val="009873AD"/>
    <w:rsid w:val="0099382D"/>
    <w:rsid w:val="009C2971"/>
    <w:rsid w:val="009C50AC"/>
    <w:rsid w:val="00A51074"/>
    <w:rsid w:val="00B735D2"/>
    <w:rsid w:val="00B8797E"/>
    <w:rsid w:val="00BE7CF8"/>
    <w:rsid w:val="00C16AE5"/>
    <w:rsid w:val="00C506F8"/>
    <w:rsid w:val="00C8363F"/>
    <w:rsid w:val="00CC4CB1"/>
    <w:rsid w:val="00CD1D1B"/>
    <w:rsid w:val="00D35D47"/>
    <w:rsid w:val="00D71BF2"/>
    <w:rsid w:val="00DE7C50"/>
    <w:rsid w:val="00E34CEE"/>
    <w:rsid w:val="00EF207A"/>
    <w:rsid w:val="00F04ADE"/>
    <w:rsid w:val="00F8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DBF08"/>
  <w15:docId w15:val="{A79C952C-A774-42F6-8A67-4BDB546F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798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155"/>
      <w:outlineLvl w:val="1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34"/>
    <w:qFormat/>
    <w:pPr>
      <w:ind w:left="15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BE7CF8"/>
    <w:rPr>
      <w:rFonts w:ascii="Arial Narrow" w:eastAsia="Arial Narrow" w:hAnsi="Arial Narrow" w:cs="Arial Narrow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640A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A15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40A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A15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Sofia Mendoza Cerron</dc:creator>
  <cp:lastModifiedBy>user</cp:lastModifiedBy>
  <cp:revision>2</cp:revision>
  <dcterms:created xsi:type="dcterms:W3CDTF">2021-03-31T01:49:00Z</dcterms:created>
  <dcterms:modified xsi:type="dcterms:W3CDTF">2021-03-31T01:49:00Z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2020-09-17T00:00:00Z</vt:filetime>
  </property>
</Properties>
</file>